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03" w:rsidRDefault="002A3603" w:rsidP="002A3603">
      <w:pPr>
        <w:pStyle w:val="BodyTextIndent"/>
        <w:ind w:left="0"/>
        <w:jc w:val="center"/>
        <w:rPr>
          <w:sz w:val="40"/>
        </w:rPr>
      </w:pPr>
      <w:r>
        <w:rPr>
          <w:sz w:val="40"/>
        </w:rPr>
        <w:t>Bài TÆp TNTT ngành Thi‰u</w:t>
      </w:r>
      <w:r w:rsidR="003E46A4">
        <w:rPr>
          <w:sz w:val="40"/>
        </w:rPr>
        <w:t xml:space="preserve"> 2010</w:t>
      </w:r>
      <w:r>
        <w:rPr>
          <w:sz w:val="40"/>
        </w:rPr>
        <w:t xml:space="preserve"> (</w:t>
      </w:r>
      <w:r w:rsidR="00B17E76">
        <w:rPr>
          <w:sz w:val="40"/>
        </w:rPr>
        <w:t>1</w:t>
      </w:r>
      <w:r>
        <w:rPr>
          <w:sz w:val="40"/>
        </w:rPr>
        <w:t>)</w:t>
      </w:r>
    </w:p>
    <w:p w:rsidR="002A3603" w:rsidRDefault="002A3603" w:rsidP="002A3603">
      <w:pPr>
        <w:pStyle w:val="BodyTextIndent"/>
        <w:ind w:left="0"/>
      </w:pPr>
    </w:p>
    <w:p w:rsidR="002A3603" w:rsidRDefault="002A3603" w:rsidP="002A3603">
      <w:pPr>
        <w:pStyle w:val="BodyTextIndent"/>
        <w:ind w:left="0"/>
        <w:rPr>
          <w:sz w:val="28"/>
        </w:rPr>
      </w:pPr>
      <w:r>
        <w:rPr>
          <w:sz w:val="28"/>
        </w:rPr>
        <w:t>Kinh Thánh</w:t>
      </w:r>
    </w:p>
    <w:p w:rsidR="002A3603" w:rsidRDefault="002A3603" w:rsidP="002A3603">
      <w:pPr>
        <w:rPr>
          <w:rFonts w:ascii="VPS Helv" w:eastAsia="Calibri" w:hAnsi="VPS Helv" w:cs="Times New Roman"/>
        </w:rPr>
      </w:pPr>
      <w:r>
        <w:rPr>
          <w:rFonts w:ascii="VPS Helv" w:eastAsia="Calibri" w:hAnsi="VPS Helv" w:cs="Times New Roman"/>
        </w:rPr>
        <w:t>Thánh Mác-cô (Mark) là thông dÎch viên (interpreter) Çi theo thánh Phêrô Ç‹ giäng Çåo. Phúc Âm theo thánh Mác-cô chÙng minh ñÙc Giêsu là con Thiên Chúa toàn næng. Phúc Âm theo thánh Mác-cô  ÇÜ®c vi‰t vào khoäng næm 60 sau Chúa Giáng Sinh.</w:t>
      </w:r>
    </w:p>
    <w:p w:rsidR="002A3603" w:rsidRDefault="002A3603" w:rsidP="002A3603">
      <w:pPr>
        <w:pStyle w:val="BodyText"/>
      </w:pPr>
    </w:p>
    <w:p w:rsidR="002A3603" w:rsidRDefault="002A3603" w:rsidP="002A3603">
      <w:pPr>
        <w:pStyle w:val="BodyText"/>
      </w:pPr>
      <w:r>
        <w:t>1. Chúa nói v§I ông Abraham mang Isaac Çi Çâu ? __________________________________</w:t>
      </w:r>
    </w:p>
    <w:p w:rsidR="002A3603" w:rsidRDefault="002A3603" w:rsidP="002A3603">
      <w:pPr>
        <w:pStyle w:val="BodyText"/>
      </w:pPr>
      <w:r>
        <w:t xml:space="preserve">2. Ai là ngÜ©I cha cûa ÇÙc Tin ? </w:t>
      </w:r>
      <w:r>
        <w:softHyphen/>
      </w:r>
      <w:r>
        <w:softHyphen/>
      </w:r>
      <w:r>
        <w:softHyphen/>
      </w:r>
      <w:r>
        <w:softHyphen/>
      </w:r>
      <w:r>
        <w:softHyphen/>
      </w:r>
      <w:r>
        <w:softHyphen/>
      </w:r>
      <w:r>
        <w:softHyphen/>
      </w:r>
      <w:r>
        <w:tab/>
        <w:t>_____________________________________________</w:t>
      </w:r>
    </w:p>
    <w:p w:rsidR="002A3603" w:rsidRDefault="002A3603" w:rsidP="002A3603">
      <w:pPr>
        <w:rPr>
          <w:rFonts w:ascii="VPS Helv" w:eastAsia="Calibri" w:hAnsi="VPS Helv" w:cs="Times New Roman"/>
        </w:rPr>
      </w:pPr>
      <w:r>
        <w:rPr>
          <w:rFonts w:ascii="VPS Helv" w:eastAsia="Calibri" w:hAnsi="VPS Helv" w:cs="Times New Roman"/>
        </w:rPr>
        <w:t>3. Phúc Âm theo thánh Mác-cô chÙng minh ÇiŠu gì ?</w:t>
      </w:r>
    </w:p>
    <w:p w:rsidR="002A3603" w:rsidRDefault="002A3603" w:rsidP="002A3603">
      <w:pPr>
        <w:pStyle w:val="BodyText"/>
        <w:ind w:left="720"/>
      </w:pPr>
      <w:r>
        <w:t>a. Thánh Mác-cô làm nghŠ thông dÎch viên</w:t>
      </w:r>
    </w:p>
    <w:p w:rsidR="002A3603" w:rsidRDefault="002A3603" w:rsidP="002A3603">
      <w:pPr>
        <w:pStyle w:val="BodyText"/>
        <w:ind w:left="720"/>
      </w:pPr>
      <w:r>
        <w:t>b. ñÙc Giêsu chính là con Thiên Chúa toàn næng</w:t>
      </w:r>
      <w:r>
        <w:tab/>
      </w:r>
      <w:r>
        <w:tab/>
      </w:r>
    </w:p>
    <w:p w:rsidR="002A3603" w:rsidRDefault="002A3603" w:rsidP="002A3603">
      <w:pPr>
        <w:pStyle w:val="BodyText"/>
        <w:ind w:left="720"/>
      </w:pPr>
      <w:r>
        <w:t>c. Chúa là ngÜ©I Hy-Låp</w:t>
      </w:r>
    </w:p>
    <w:p w:rsidR="002A3603" w:rsidRDefault="002A3603" w:rsidP="002A3603">
      <w:pPr>
        <w:pStyle w:val="BodyText"/>
      </w:pPr>
    </w:p>
    <w:p w:rsidR="002A3603" w:rsidRDefault="002A3603" w:rsidP="002A3603">
      <w:pPr>
        <w:pStyle w:val="BodyText"/>
        <w:rPr>
          <w:sz w:val="28"/>
        </w:rPr>
      </w:pPr>
      <w:r>
        <w:rPr>
          <w:sz w:val="28"/>
        </w:rPr>
        <w:t>SÓng ñåo</w:t>
      </w:r>
    </w:p>
    <w:p w:rsidR="00D33940" w:rsidRDefault="00D33940" w:rsidP="00D33940">
      <w:pPr>
        <w:pStyle w:val="BodyTextIndent"/>
        <w:ind w:left="0"/>
        <w:rPr>
          <w:b/>
          <w:i/>
          <w:sz w:val="24"/>
        </w:rPr>
      </w:pPr>
      <w:r>
        <w:t>Có 4 ÇiŠu phäi làm Ç‹ lãnh Bí Tích Hòa Giäi (Sacrament of Reconciliation). M¶t là xét mình (examine your conscience), hai là æn næn t¶I (contrition), ba là xÜng t¶I (confession), bÓn là làm viŒc ÇŠn t¶I (</w:t>
      </w:r>
      <w:r w:rsidR="00761745">
        <w:t xml:space="preserve">doing </w:t>
      </w:r>
      <w:r>
        <w:t xml:space="preserve">penance). </w:t>
      </w:r>
    </w:p>
    <w:p w:rsidR="00D33940" w:rsidRDefault="00D33940" w:rsidP="00D33940">
      <w:pPr>
        <w:pStyle w:val="BodyTextIndent"/>
        <w:ind w:left="0"/>
      </w:pPr>
    </w:p>
    <w:p w:rsidR="00D33940" w:rsidRDefault="00D33940" w:rsidP="00D33940">
      <w:pPr>
        <w:pStyle w:val="BodyTextIndent"/>
        <w:ind w:left="0"/>
      </w:pPr>
      <w:r>
        <w:t>1. Biên ra 4 ÇiŠu phäi làm Ç‹ lãnh Bí Tích Hòa Giäi (Write the 4 steps to be do</w:t>
      </w:r>
      <w:r w:rsidR="0088568B">
        <w:t xml:space="preserve">ne for </w:t>
      </w:r>
      <w:r>
        <w:t>confession)</w:t>
      </w:r>
    </w:p>
    <w:p w:rsidR="00D33940" w:rsidRDefault="00D33940" w:rsidP="00D33940">
      <w:pPr>
        <w:pStyle w:val="BodyText"/>
      </w:pPr>
    </w:p>
    <w:p w:rsidR="00D33940" w:rsidRDefault="00D33940" w:rsidP="00D33940">
      <w:pPr>
        <w:pStyle w:val="BodyText"/>
      </w:pPr>
      <w:r>
        <w:t xml:space="preserve">_________________________________ </w:t>
      </w:r>
      <w:r>
        <w:tab/>
      </w:r>
      <w:r>
        <w:tab/>
        <w:t>________________________________________</w:t>
      </w:r>
    </w:p>
    <w:p w:rsidR="00D33940" w:rsidRDefault="00D33940" w:rsidP="00D33940">
      <w:pPr>
        <w:pStyle w:val="BodyText"/>
      </w:pPr>
    </w:p>
    <w:p w:rsidR="00D33940" w:rsidRDefault="00D33940" w:rsidP="00D33940">
      <w:pPr>
        <w:pStyle w:val="BodyText"/>
      </w:pPr>
      <w:r>
        <w:t>_________________________________</w:t>
      </w:r>
      <w:r>
        <w:tab/>
      </w:r>
      <w:r>
        <w:tab/>
        <w:t>________________________________________</w:t>
      </w:r>
    </w:p>
    <w:p w:rsidR="002A3603" w:rsidRDefault="002A3603" w:rsidP="002A3603">
      <w:pPr>
        <w:pStyle w:val="BodyTextIndent"/>
        <w:ind w:left="0"/>
      </w:pPr>
    </w:p>
    <w:p w:rsidR="002A3603" w:rsidRDefault="002A3603" w:rsidP="002A3603">
      <w:pPr>
        <w:pStyle w:val="BodyTextIndent"/>
        <w:ind w:left="0"/>
        <w:rPr>
          <w:sz w:val="28"/>
        </w:rPr>
      </w:pPr>
      <w:r>
        <w:rPr>
          <w:sz w:val="28"/>
        </w:rPr>
        <w:t>Phong Trào</w:t>
      </w:r>
    </w:p>
    <w:p w:rsidR="002A3603" w:rsidRDefault="002A3603" w:rsidP="002A3603">
      <w:pPr>
        <w:pStyle w:val="BodyTextIndent"/>
        <w:ind w:left="0"/>
      </w:pPr>
      <w:r>
        <w:t>Khi so hàng d†c cä Ç¶I ÇÙng hàng th£ng. ñ¶i TrÜªng ÇÙng ÇÀu, ñ¶I Phó ÇÙng sau cùng, còn ñ¶I Viên nhÕ ÇÙng trÜ§c, l§n ÇÙng sau.</w:t>
      </w:r>
    </w:p>
    <w:p w:rsidR="002A3603" w:rsidRDefault="002A3603" w:rsidP="002A3603">
      <w:pPr>
        <w:pStyle w:val="BodyTextIndent"/>
        <w:ind w:left="0"/>
      </w:pPr>
      <w:r>
        <w:t>1. Khi so hàng d†c ñ¶I TrÜªng ÇÙng ª Çâu ?</w:t>
      </w:r>
    </w:p>
    <w:p w:rsidR="002A3603" w:rsidRDefault="002A3603" w:rsidP="002A3603">
      <w:pPr>
        <w:pStyle w:val="BodyTextIndent"/>
        <w:numPr>
          <w:ilvl w:val="0"/>
          <w:numId w:val="1"/>
        </w:numPr>
      </w:pPr>
      <w:r>
        <w:t xml:space="preserve">a. </w:t>
      </w:r>
      <w:r>
        <w:tab/>
        <w:t>ÇÙng sau cùng</w:t>
      </w:r>
      <w:r>
        <w:tab/>
        <w:t>b. ÇÙng ª gi»a</w:t>
      </w:r>
      <w:r>
        <w:tab/>
      </w:r>
      <w:r>
        <w:tab/>
        <w:t>c. ÇÙng ÇÀu</w:t>
      </w:r>
    </w:p>
    <w:p w:rsidR="002A3603" w:rsidRDefault="002A3603" w:rsidP="002A3603">
      <w:pPr>
        <w:pStyle w:val="BodyTextIndent"/>
        <w:ind w:left="0"/>
      </w:pPr>
      <w:r>
        <w:t>2. Khi so hàng d†c ñ¶I Phó ÇÙng ª Çâu ?</w:t>
      </w:r>
    </w:p>
    <w:p w:rsidR="002A3603" w:rsidRDefault="002A3603" w:rsidP="002A3603">
      <w:pPr>
        <w:pStyle w:val="BodyTextIndent"/>
        <w:numPr>
          <w:ilvl w:val="0"/>
          <w:numId w:val="1"/>
        </w:numPr>
      </w:pPr>
      <w:r>
        <w:t xml:space="preserve">a. </w:t>
      </w:r>
      <w:r>
        <w:tab/>
        <w:t>ÇÙng sau cùng</w:t>
      </w:r>
      <w:r>
        <w:tab/>
        <w:t>b. ÇÙng ª gi»a</w:t>
      </w:r>
      <w:r>
        <w:tab/>
      </w:r>
      <w:r>
        <w:tab/>
        <w:t>c. ÇÙng ÇÀu</w:t>
      </w:r>
    </w:p>
    <w:p w:rsidR="002A3603" w:rsidRDefault="002A3603" w:rsidP="002A3603">
      <w:pPr>
        <w:pStyle w:val="BodyTextIndent"/>
        <w:ind w:left="0"/>
      </w:pPr>
    </w:p>
    <w:p w:rsidR="002A3603" w:rsidRDefault="002A3603" w:rsidP="002A3603">
      <w:pPr>
        <w:pStyle w:val="BodyTextIndent"/>
        <w:ind w:left="0"/>
        <w:rPr>
          <w:sz w:val="28"/>
        </w:rPr>
      </w:pPr>
      <w:r>
        <w:rPr>
          <w:sz w:val="28"/>
        </w:rPr>
        <w:t>Chuyên Môn</w:t>
      </w:r>
    </w:p>
    <w:p w:rsidR="002A3603" w:rsidRDefault="005C1AE1" w:rsidP="002A3603">
      <w:pPr>
        <w:pStyle w:val="BodyTextIndent"/>
        <w:ind w:left="0"/>
      </w:pPr>
      <w:r>
        <w:t>1. Bän tin này nói gì</w:t>
      </w:r>
      <w:r w:rsidR="002A3603">
        <w:t>?</w:t>
      </w:r>
      <w:r w:rsidR="008444F5">
        <w:t xml:space="preserve"> </w:t>
      </w:r>
      <w:r w:rsidR="0035321C">
        <w:t>Decode this secret message.</w:t>
      </w:r>
    </w:p>
    <w:p w:rsidR="002A3603" w:rsidRDefault="002A3603" w:rsidP="002A3603">
      <w:pPr>
        <w:pStyle w:val="BodyTextIndent"/>
        <w:ind w:left="0"/>
        <w:rPr>
          <w:b/>
          <w:sz w:val="24"/>
        </w:rPr>
      </w:pPr>
      <w:r>
        <w:rPr>
          <w:b/>
          <w:sz w:val="24"/>
        </w:rPr>
        <w:t>1234*ai8*y9*vui</w:t>
      </w:r>
      <w:r>
        <w:rPr>
          <w:b/>
          <w:sz w:val="24"/>
        </w:rPr>
        <w:tab/>
      </w:r>
    </w:p>
    <w:p w:rsidR="002A3603" w:rsidRDefault="002A3603" w:rsidP="002A3603">
      <w:pPr>
        <w:pStyle w:val="BodyTextIndent"/>
        <w:ind w:left="0"/>
      </w:pPr>
      <w:r>
        <w:t>________________</w:t>
      </w:r>
      <w:r>
        <w:tab/>
      </w:r>
    </w:p>
    <w:p w:rsidR="002A3603" w:rsidRDefault="002A3603" w:rsidP="002A3603">
      <w:pPr>
        <w:pStyle w:val="BodyTextIndent"/>
        <w:ind w:left="0"/>
      </w:pPr>
    </w:p>
    <w:p w:rsidR="002A3603" w:rsidRDefault="002A3603" w:rsidP="002A3603">
      <w:pPr>
        <w:pStyle w:val="BodyTextIndent"/>
        <w:ind w:left="0"/>
      </w:pPr>
      <w:r>
        <w:t>Khóa</w:t>
      </w:r>
      <w:r w:rsidR="00390B29">
        <w:t>/Key</w:t>
      </w:r>
      <w:r>
        <w:t>:</w:t>
      </w:r>
      <w:r w:rsidR="00287C95">
        <w:t xml:space="preserve"> </w:t>
      </w:r>
      <w:r>
        <w:t>SÓ tè ch» tích em Öi, Sao th©i ngæn ch», than tr©I làm chi ?</w:t>
      </w:r>
      <w:r w:rsidR="00287C95">
        <w:t xml:space="preserve"> </w:t>
      </w:r>
      <w:r w:rsidR="00EB755B">
        <w:t xml:space="preserve">Use your Morse sheet. </w:t>
      </w:r>
      <w:r w:rsidR="00C62214">
        <w:t xml:space="preserve">Number is </w:t>
      </w:r>
      <w:r w:rsidR="00EB755B" w:rsidRPr="00EB755B">
        <w:rPr>
          <w:b/>
          <w:sz w:val="40"/>
          <w:szCs w:val="40"/>
        </w:rPr>
        <w:t>-</w:t>
      </w:r>
      <w:r w:rsidR="00EB755B">
        <w:t xml:space="preserve"> , letter is </w:t>
      </w:r>
      <w:r w:rsidR="00EB755B" w:rsidRPr="00EB755B">
        <w:rPr>
          <w:b/>
          <w:sz w:val="40"/>
          <w:szCs w:val="40"/>
        </w:rPr>
        <w:t>.</w:t>
      </w:r>
      <w:r w:rsidR="00EB755B">
        <w:t xml:space="preserve"> </w:t>
      </w:r>
      <w:r w:rsidR="00C62214">
        <w:t xml:space="preserve">  </w:t>
      </w:r>
    </w:p>
    <w:p w:rsidR="0064132C" w:rsidRDefault="0064132C"/>
    <w:p w:rsidR="00ED1356" w:rsidRDefault="00ED1356">
      <w:r>
        <w:t xml:space="preserve">2. </w:t>
      </w:r>
      <w:r w:rsidR="00B967BB">
        <w:t>C</w:t>
      </w:r>
      <w:r w:rsidR="00B967BB" w:rsidRPr="00B967BB">
        <w:t>á</w:t>
      </w:r>
      <w:r w:rsidR="00B967BB">
        <w:t>c d</w:t>
      </w:r>
      <w:r w:rsidR="00B967BB" w:rsidRPr="00B967BB">
        <w:t>ấ</w:t>
      </w:r>
      <w:r w:rsidR="00B967BB">
        <w:t>u đư</w:t>
      </w:r>
      <w:r w:rsidR="00B967BB" w:rsidRPr="00B967BB">
        <w:t>ờ</w:t>
      </w:r>
      <w:r w:rsidR="00B967BB">
        <w:t>ng n</w:t>
      </w:r>
      <w:r w:rsidR="00B967BB" w:rsidRPr="00B967BB">
        <w:t>à</w:t>
      </w:r>
      <w:r w:rsidR="00B967BB">
        <w:t>y n</w:t>
      </w:r>
      <w:r w:rsidR="00B967BB" w:rsidRPr="00B967BB">
        <w:t>ó</w:t>
      </w:r>
      <w:r w:rsidR="00B967BB">
        <w:t>i g</w:t>
      </w:r>
      <w:r w:rsidR="00B967BB" w:rsidRPr="00B967BB">
        <w:t>ì</w:t>
      </w:r>
      <w:r w:rsidR="00B967BB">
        <w:t xml:space="preserve"> ? What do these </w:t>
      </w:r>
      <w:r w:rsidR="005C7BB6">
        <w:t>“</w:t>
      </w:r>
      <w:r w:rsidR="00B967BB">
        <w:t>road</w:t>
      </w:r>
      <w:r w:rsidR="005C7BB6">
        <w:t>”</w:t>
      </w:r>
      <w:r w:rsidR="00B967BB">
        <w:t xml:space="preserve"> signs say?</w:t>
      </w:r>
    </w:p>
    <w:p w:rsidR="00B967BB" w:rsidRDefault="00B967BB">
      <w:r>
        <w:rPr>
          <w:noProof/>
        </w:rPr>
        <w:drawing>
          <wp:inline distT="0" distB="0" distL="0" distR="0">
            <wp:extent cx="840740" cy="2876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0740" cy="287655"/>
                    </a:xfrm>
                    <a:prstGeom prst="rect">
                      <a:avLst/>
                    </a:prstGeom>
                    <a:noFill/>
                    <a:ln w="9525">
                      <a:noFill/>
                      <a:miter lim="800000"/>
                      <a:headEnd/>
                      <a:tailEnd/>
                    </a:ln>
                  </pic:spPr>
                </pic:pic>
              </a:graphicData>
            </a:graphic>
          </wp:inline>
        </w:drawing>
      </w:r>
      <w:r>
        <w:tab/>
      </w:r>
      <w:r>
        <w:tab/>
      </w:r>
      <w:r>
        <w:tab/>
      </w:r>
      <w:r>
        <w:rPr>
          <w:noProof/>
        </w:rPr>
        <w:drawing>
          <wp:inline distT="0" distB="0" distL="0" distR="0">
            <wp:extent cx="847725" cy="28003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47725" cy="280035"/>
                    </a:xfrm>
                    <a:prstGeom prst="rect">
                      <a:avLst/>
                    </a:prstGeom>
                    <a:noFill/>
                    <a:ln w="9525">
                      <a:noFill/>
                      <a:miter lim="800000"/>
                      <a:headEnd/>
                      <a:tailEnd/>
                    </a:ln>
                  </pic:spPr>
                </pic:pic>
              </a:graphicData>
            </a:graphic>
          </wp:inline>
        </w:drawing>
      </w:r>
      <w:r>
        <w:tab/>
      </w:r>
      <w:r>
        <w:tab/>
      </w:r>
      <w:r>
        <w:tab/>
      </w:r>
      <w:r>
        <w:rPr>
          <w:noProof/>
        </w:rPr>
        <w:drawing>
          <wp:inline distT="0" distB="0" distL="0" distR="0">
            <wp:extent cx="600710" cy="269240"/>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00710" cy="269240"/>
                    </a:xfrm>
                    <a:prstGeom prst="rect">
                      <a:avLst/>
                    </a:prstGeom>
                    <a:noFill/>
                    <a:ln w="9525">
                      <a:noFill/>
                      <a:miter lim="800000"/>
                      <a:headEnd/>
                      <a:tailEnd/>
                    </a:ln>
                  </pic:spPr>
                </pic:pic>
              </a:graphicData>
            </a:graphic>
          </wp:inline>
        </w:drawing>
      </w:r>
    </w:p>
    <w:sectPr w:rsidR="00B967BB" w:rsidSect="002A36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PS Helv">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24374"/>
    <w:multiLevelType w:val="singleLevel"/>
    <w:tmpl w:val="06D45FB4"/>
    <w:lvl w:ilvl="0">
      <w:start w:val="1"/>
      <w:numFmt w:val="decimal"/>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drawingGridHorizontalSpacing w:val="110"/>
  <w:displayHorizontalDrawingGridEvery w:val="2"/>
  <w:characterSpacingControl w:val="doNotCompress"/>
  <w:compat/>
  <w:rsids>
    <w:rsidRoot w:val="002A3603"/>
    <w:rsid w:val="001D3A38"/>
    <w:rsid w:val="00287C95"/>
    <w:rsid w:val="002A3603"/>
    <w:rsid w:val="0035321C"/>
    <w:rsid w:val="00365155"/>
    <w:rsid w:val="00390B29"/>
    <w:rsid w:val="003E46A4"/>
    <w:rsid w:val="005C1AE1"/>
    <w:rsid w:val="005C7BB6"/>
    <w:rsid w:val="0064132C"/>
    <w:rsid w:val="00761745"/>
    <w:rsid w:val="008444F5"/>
    <w:rsid w:val="0088568B"/>
    <w:rsid w:val="008F4109"/>
    <w:rsid w:val="008F5115"/>
    <w:rsid w:val="008F5190"/>
    <w:rsid w:val="009B6253"/>
    <w:rsid w:val="00A229B9"/>
    <w:rsid w:val="00B17E76"/>
    <w:rsid w:val="00B36AFD"/>
    <w:rsid w:val="00B967BB"/>
    <w:rsid w:val="00BE1EF8"/>
    <w:rsid w:val="00C62214"/>
    <w:rsid w:val="00D33940"/>
    <w:rsid w:val="00E467E5"/>
    <w:rsid w:val="00EB755B"/>
    <w:rsid w:val="00ED1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A3603"/>
    <w:pPr>
      <w:spacing w:after="0" w:line="240" w:lineRule="auto"/>
    </w:pPr>
    <w:rPr>
      <w:rFonts w:ascii="VPS Helv" w:eastAsia="Times New Roman" w:hAnsi="VPS Helv" w:cs="Times New Roman"/>
      <w:szCs w:val="20"/>
    </w:rPr>
  </w:style>
  <w:style w:type="character" w:customStyle="1" w:styleId="BodyTextChar">
    <w:name w:val="Body Text Char"/>
    <w:basedOn w:val="DefaultParagraphFont"/>
    <w:link w:val="BodyText"/>
    <w:semiHidden/>
    <w:rsid w:val="002A3603"/>
    <w:rPr>
      <w:rFonts w:ascii="VPS Helv" w:eastAsia="Times New Roman" w:hAnsi="VPS Helv" w:cs="Times New Roman"/>
      <w:szCs w:val="20"/>
    </w:rPr>
  </w:style>
  <w:style w:type="paragraph" w:styleId="BodyTextIndent">
    <w:name w:val="Body Text Indent"/>
    <w:basedOn w:val="Normal"/>
    <w:link w:val="BodyTextIndentChar"/>
    <w:semiHidden/>
    <w:rsid w:val="002A3603"/>
    <w:pPr>
      <w:spacing w:after="0" w:line="240" w:lineRule="auto"/>
      <w:ind w:left="1440"/>
    </w:pPr>
    <w:rPr>
      <w:rFonts w:ascii="VPS Helv" w:eastAsia="Times New Roman" w:hAnsi="VPS Helv" w:cs="Times New Roman"/>
      <w:szCs w:val="20"/>
    </w:rPr>
  </w:style>
  <w:style w:type="character" w:customStyle="1" w:styleId="BodyTextIndentChar">
    <w:name w:val="Body Text Indent Char"/>
    <w:basedOn w:val="DefaultParagraphFont"/>
    <w:link w:val="BodyTextIndent"/>
    <w:semiHidden/>
    <w:rsid w:val="002A3603"/>
    <w:rPr>
      <w:rFonts w:ascii="VPS Helv" w:eastAsia="Times New Roman" w:hAnsi="VPS Helv" w:cs="Times New Roman"/>
      <w:szCs w:val="20"/>
    </w:rPr>
  </w:style>
  <w:style w:type="paragraph" w:styleId="BalloonText">
    <w:name w:val="Balloon Text"/>
    <w:basedOn w:val="Normal"/>
    <w:link w:val="BalloonTextChar"/>
    <w:uiPriority w:val="99"/>
    <w:semiHidden/>
    <w:unhideWhenUsed/>
    <w:rsid w:val="00B96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7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255</Words>
  <Characters>1458</Characters>
  <Application>Microsoft Office Word</Application>
  <DocSecurity>0</DocSecurity>
  <Lines>12</Lines>
  <Paragraphs>3</Paragraphs>
  <ScaleCrop>false</ScaleCrop>
  <Company>Microsoft</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hnmedcom</dc:creator>
  <cp:keywords/>
  <dc:description/>
  <cp:lastModifiedBy>hnmedcom</cp:lastModifiedBy>
  <cp:revision>28</cp:revision>
  <dcterms:created xsi:type="dcterms:W3CDTF">2010-11-14T13:48:00Z</dcterms:created>
  <dcterms:modified xsi:type="dcterms:W3CDTF">2010-11-14T14:13:00Z</dcterms:modified>
</cp:coreProperties>
</file>